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42D9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2D9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D9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2D9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30.11.2022 N 1092</w:t>
            </w:r>
            <w:r>
              <w:rPr>
                <w:sz w:val="48"/>
              </w:rPr>
              <w:br/>
              <w:t>(ред. от 10.12.2024)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"фигурное катание на коньках"</w:t>
            </w:r>
            <w:r>
              <w:rPr>
                <w:sz w:val="48"/>
              </w:rPr>
              <w:br/>
              <w:t>(Зарегистрировано в Минюсте России 19.12.2022 N 71653)</w:t>
            </w:r>
          </w:p>
        </w:tc>
      </w:tr>
      <w:tr w:rsidR="00B42D9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2D9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B42D9A" w:rsidRDefault="00B42D9A">
      <w:pPr>
        <w:pStyle w:val="ConsPlusNormal0"/>
        <w:sectPr w:rsidR="00B42D9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42D9A" w:rsidRDefault="00B42D9A">
      <w:pPr>
        <w:pStyle w:val="ConsPlusNormal0"/>
        <w:jc w:val="both"/>
        <w:outlineLvl w:val="0"/>
      </w:pPr>
    </w:p>
    <w:p w:rsidR="00B42D9A" w:rsidRDefault="00000000">
      <w:pPr>
        <w:pStyle w:val="ConsPlusNormal0"/>
        <w:outlineLvl w:val="0"/>
      </w:pPr>
      <w:r>
        <w:t>Зарегистрировано в Минюсте России 19 декабря 2022 г. N 71653</w:t>
      </w:r>
    </w:p>
    <w:p w:rsidR="00B42D9A" w:rsidRDefault="00B42D9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B42D9A" w:rsidRDefault="00B42D9A">
      <w:pPr>
        <w:pStyle w:val="ConsPlusTitle0"/>
        <w:jc w:val="center"/>
      </w:pPr>
    </w:p>
    <w:p w:rsidR="00B42D9A" w:rsidRDefault="00000000">
      <w:pPr>
        <w:pStyle w:val="ConsPlusTitle0"/>
        <w:jc w:val="center"/>
      </w:pPr>
      <w:r>
        <w:t>ПРИКАЗ</w:t>
      </w:r>
    </w:p>
    <w:p w:rsidR="00B42D9A" w:rsidRDefault="00000000">
      <w:pPr>
        <w:pStyle w:val="ConsPlusTitle0"/>
        <w:jc w:val="center"/>
      </w:pPr>
      <w:r>
        <w:t>от 30 ноября 2022 г. N 1092</w:t>
      </w:r>
    </w:p>
    <w:p w:rsidR="00B42D9A" w:rsidRDefault="00B42D9A">
      <w:pPr>
        <w:pStyle w:val="ConsPlusTitle0"/>
        <w:jc w:val="center"/>
      </w:pPr>
    </w:p>
    <w:p w:rsidR="00B42D9A" w:rsidRDefault="00000000">
      <w:pPr>
        <w:pStyle w:val="ConsPlusTitle0"/>
        <w:jc w:val="center"/>
      </w:pPr>
      <w:r>
        <w:t>ОБ УТВЕРЖДЕНИИ ФЕДЕРАЛЬНОГО СТАНДАРТА</w:t>
      </w:r>
    </w:p>
    <w:p w:rsidR="00B42D9A" w:rsidRDefault="00000000">
      <w:pPr>
        <w:pStyle w:val="ConsPlusTitle0"/>
        <w:jc w:val="center"/>
      </w:pPr>
      <w:r>
        <w:t>СПОРТИВНОЙ ПОДГОТОВКИ ПО ВИДУ СПОРТА</w:t>
      </w:r>
    </w:p>
    <w:p w:rsidR="00B42D9A" w:rsidRDefault="00000000">
      <w:pPr>
        <w:pStyle w:val="ConsPlusTitle0"/>
        <w:jc w:val="center"/>
      </w:pPr>
      <w:r>
        <w:t>"ФИГУРНОЕ КАТАНИЕ НА КОНЬКАХ"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1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32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"фигурное катание на коньках".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риказ Минспорта России от 17.09.2022 N 738 &quot;Об утверждении федерального стандарта спортивной подготовки по виду спорта &quot;фигурное катание на коньках&quot; (Зарегистрировано в Минюсте России 20.10.2022 N 70628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17 сентября 2022 г. N 738 "Об утверждении федерального стандарта спортивной подготовки по виду спорта "фигурное катание на коньках" (зарегистрирован Министерством юстиции Российской Федерации 20 октября 2022 г., регистрационный N 70628).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</w:pPr>
      <w:r>
        <w:t>Министр</w:t>
      </w:r>
    </w:p>
    <w:p w:rsidR="00B42D9A" w:rsidRDefault="00000000">
      <w:pPr>
        <w:pStyle w:val="ConsPlusNormal0"/>
        <w:jc w:val="right"/>
      </w:pPr>
      <w:r>
        <w:t>О.В.МАТЫЦИН</w:t>
      </w: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0"/>
      </w:pPr>
      <w:r>
        <w:t>Утвержден</w:t>
      </w:r>
    </w:p>
    <w:p w:rsidR="00B42D9A" w:rsidRDefault="00000000">
      <w:pPr>
        <w:pStyle w:val="ConsPlusNormal0"/>
        <w:jc w:val="right"/>
      </w:pPr>
      <w:r>
        <w:t>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0" w:name="P32"/>
      <w:bookmarkEnd w:id="0"/>
      <w:r>
        <w:lastRenderedPageBreak/>
        <w:t>ФЕДЕРАЛЬНЫЙ СТАНДАРТ</w:t>
      </w:r>
    </w:p>
    <w:p w:rsidR="00B42D9A" w:rsidRDefault="00000000">
      <w:pPr>
        <w:pStyle w:val="ConsPlusTitle0"/>
        <w:jc w:val="center"/>
      </w:pPr>
      <w:r>
        <w:t>СПОРТИВНОЙ ПОДГОТОВКИ ПО ВИДУ СПОРТА</w:t>
      </w:r>
    </w:p>
    <w:p w:rsidR="00B42D9A" w:rsidRDefault="00000000">
      <w:pPr>
        <w:pStyle w:val="ConsPlusTitle0"/>
        <w:jc w:val="center"/>
      </w:pPr>
      <w:r>
        <w:t>"ФИГУРНОЕ КАТАНИЕ НА КОНЬКАХ"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B42D9A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B42D9A" w:rsidRDefault="00000000">
      <w:pPr>
        <w:pStyle w:val="ConsPlusTitle0"/>
        <w:jc w:val="center"/>
      </w:pPr>
      <w:r>
        <w:t>подготовки, в том числе к их теоретическим и практическим</w:t>
      </w:r>
    </w:p>
    <w:p w:rsidR="00B42D9A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B42D9A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B42D9A" w:rsidRDefault="00000000">
      <w:pPr>
        <w:pStyle w:val="ConsPlusTitle0"/>
        <w:jc w:val="center"/>
      </w:pPr>
      <w:r>
        <w:t>и возрастные границы лиц, проходящих спортивную подготовку,</w:t>
      </w:r>
    </w:p>
    <w:p w:rsidR="00B42D9A" w:rsidRDefault="00000000">
      <w:pPr>
        <w:pStyle w:val="ConsPlusTitle0"/>
        <w:jc w:val="center"/>
      </w:pPr>
      <w:r>
        <w:t>по отдельным этапам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anchor="P182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"фигурное катание на коньках" (далее - ФССП).</w:t>
      </w:r>
    </w:p>
    <w:p w:rsidR="00B42D9A" w:rsidRDefault="00000000">
      <w:pPr>
        <w:pStyle w:val="ConsPlusNormal0"/>
        <w:jc w:val="both"/>
      </w:pPr>
      <w:r>
        <w:t xml:space="preserve">(пп. 1.2.1 в ред. </w:t>
      </w:r>
      <w:hyperlink r:id="rId14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10.12.2024 N 1208)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52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92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64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lastRenderedPageBreak/>
        <w:t>иные виды (формы) обучения.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434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1.2.8. Планы медицинских, медико-биологических мероприятий и применения восстановительных средств.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B42D9A" w:rsidRDefault="00000000">
      <w:pPr>
        <w:pStyle w:val="ConsPlusTitle0"/>
        <w:jc w:val="center"/>
      </w:pPr>
      <w:r>
        <w:t>нормативы с учетом возраста, пола лиц, проходящих спортивную</w:t>
      </w:r>
    </w:p>
    <w:p w:rsidR="00B42D9A" w:rsidRDefault="00000000">
      <w:pPr>
        <w:pStyle w:val="ConsPlusTitle0"/>
        <w:jc w:val="center"/>
      </w:pPr>
      <w:r>
        <w:t>подготовку, особенностей вида спорта</w:t>
      </w:r>
    </w:p>
    <w:p w:rsidR="00B42D9A" w:rsidRDefault="00000000">
      <w:pPr>
        <w:pStyle w:val="ConsPlusTitle0"/>
        <w:jc w:val="center"/>
      </w:pPr>
      <w:r>
        <w:t>"фигурное катание на коньках" (спортивных дисциплин),</w:t>
      </w:r>
    </w:p>
    <w:p w:rsidR="00B42D9A" w:rsidRDefault="00000000">
      <w:pPr>
        <w:pStyle w:val="ConsPlusTitle0"/>
        <w:jc w:val="center"/>
      </w:pPr>
      <w:r>
        <w:t>уровень спортивной квалификации таких лиц</w:t>
      </w:r>
    </w:p>
    <w:p w:rsidR="00B42D9A" w:rsidRDefault="00000000">
      <w:pPr>
        <w:pStyle w:val="ConsPlusTitle0"/>
        <w:jc w:val="center"/>
      </w:pPr>
      <w:r>
        <w:t>(спортивные разряды и спортивные звания)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"фигурное катание на коньках" и включают: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2.1. Нормативы общей физической и специальной физической подготовки для зачисления и </w:t>
      </w:r>
      <w:r>
        <w:lastRenderedPageBreak/>
        <w:t>перевода на этап начальной подготовки по виду спорта "фигурное катание на коньках" (</w:t>
      </w:r>
      <w:hyperlink w:anchor="P594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"фигурное катание на коньках" (</w:t>
      </w:r>
      <w:hyperlink w:anchor="P696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"фигурное катание на коньках" (</w:t>
      </w:r>
      <w:hyperlink w:anchor="P855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"фигурное катание на коньках" (</w:t>
      </w:r>
      <w:hyperlink w:anchor="P960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B42D9A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B42D9A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B42D9A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B42D9A" w:rsidRDefault="00000000">
      <w:pPr>
        <w:pStyle w:val="ConsPlusTitle0"/>
        <w:jc w:val="center"/>
      </w:pPr>
      <w:r>
        <w:t>подготовки по виду спорта "фигурное катание на коньках"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5" w:tooltip="Приказ Минспорта России от 14.12.2022 N 1216 (ред. от 31.10.2024) &quot;Об утверждении Единой всероссийской спортивной классификации (виды спорта, включенные в программу Олимпийских зимних игр)&quot; (Зарегистрировано в Минюсте России 24.01.2023 N 72109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6" w:tooltip="&quot;Правила вида спорта &quot;фигурное катание на коньках&quot; (утв. приказом Минспорта России от 15.09.2022 N 730) (ред. от 16.10.2024) {КонсультантПлюс}">
        <w:r>
          <w:rPr>
            <w:color w:val="0000FF"/>
          </w:rPr>
          <w:t>правилам</w:t>
        </w:r>
      </w:hyperlink>
      <w:r>
        <w:t xml:space="preserve"> вида спорта "фигурное катание на коньках";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7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физкультурных и спортивных мероприятий субъекта Российской Федерации, календарным планом физкультурных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 w:rsidR="00B42D9A" w:rsidRDefault="00000000">
      <w:pPr>
        <w:pStyle w:val="ConsPlusNormal0"/>
        <w:jc w:val="both"/>
      </w:pPr>
      <w:r>
        <w:t xml:space="preserve">(п. 4 в ред. </w:t>
      </w:r>
      <w:hyperlink r:id="rId18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10.12.2024 N 1208)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B42D9A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lastRenderedPageBreak/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"фигурное катание на коньках";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"фигурное катание на коньках";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для спортивных дисциплин "одиночное катание", "танцы на льду";</w:t>
      </w:r>
    </w:p>
    <w:p w:rsidR="00B42D9A" w:rsidRDefault="00000000">
      <w:pPr>
        <w:pStyle w:val="ConsPlusNormal0"/>
        <w:jc w:val="both"/>
      </w:pPr>
      <w:r>
        <w:t xml:space="preserve">(в ред. </w:t>
      </w:r>
      <w:hyperlink r:id="rId19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10.12.2024 N 1208)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"фигурное катание на коньках";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"фигурное катание на коньках";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lastRenderedPageBreak/>
        <w:t>сохранение здоровья.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"фигурное катание на коньках";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B42D9A" w:rsidRDefault="00000000">
      <w:pPr>
        <w:pStyle w:val="ConsPlusTitle0"/>
        <w:jc w:val="center"/>
      </w:pPr>
      <w:r>
        <w:t>по отдельным спортивным дисциплинам вида спорта</w:t>
      </w:r>
    </w:p>
    <w:p w:rsidR="00B42D9A" w:rsidRDefault="00000000">
      <w:pPr>
        <w:pStyle w:val="ConsPlusTitle0"/>
        <w:jc w:val="center"/>
      </w:pPr>
      <w:r>
        <w:t>"фигурное катание на коньках"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"фигурное катание на коньках" основаны на особенностях вида спорта "фигурное катание на коньках"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"фигурное катание на коньках", по которым осуществляется спортивная подготовка.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"фигурное катание на коньках"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"фигурное катание на коньках" и участия в официальных спортивных соревнованиях по виду спорта "фигурное катание на коньках" не ниже уровня всероссийских спортивных соревнований.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"фигурное катание на коньках".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B42D9A" w:rsidRDefault="00000000">
      <w:pPr>
        <w:pStyle w:val="ConsPlusTitle0"/>
        <w:jc w:val="center"/>
      </w:pPr>
      <w:r>
        <w:lastRenderedPageBreak/>
        <w:t>реализации этапов спортивной подготовки и иным условиям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20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21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22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</w:t>
      </w:r>
      <w:hyperlink r:id="rId23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"фигурное катание на коньках",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Кроме тренера-преподавателя (тренеров-преподавателей) к работе с обучающимися могут привлекаться звукорежиссеры, специалисты по акробатике, преподаватели бальных танцев, хореографы.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наличие площадки для фигурного катания на коньках;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наличие хореографического зала;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lastRenderedPageBreak/>
        <w:t>наличие раздевалок, душевых;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24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 xml:space="preserve">&lt;1&gt; С изменениями, внесенными приказами Минздрава России от 22.02.2022 </w:t>
      </w:r>
      <w:hyperlink r:id="rId25" w:tooltip="Приказ Минздрава России от 22.02.2022 N 106н &quot;О внесении изменений в приказ Министерства здравоохранения Российской Федерации от 23 октября 2020 г. N 1144н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 {КонсультантПлюс}">
        <w:r>
          <w:rPr>
            <w:color w:val="0000FF"/>
          </w:rPr>
          <w:t>N 106н</w:t>
        </w:r>
      </w:hyperlink>
      <w:r>
        <w:t xml:space="preserve"> (зарегистрирован Минюстом России 28.02.2022, регистрационный N 67554), от 26.09.2023 </w:t>
      </w:r>
      <w:hyperlink r:id="rId26" w:tooltip="Приказ Минздрава России от 26.09.2023 N 497н &quot;О внесении изменений в Порядок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Готов к труду  {КонсультантПлюс}">
        <w:r>
          <w:rPr>
            <w:color w:val="0000FF"/>
          </w:rPr>
          <w:t>N 497н</w:t>
        </w:r>
      </w:hyperlink>
      <w:r>
        <w:t xml:space="preserve"> (зарегистрирован Минюстом России 29.09.2023, регистрационный N 75373), действует до 01.01.2027.</w:t>
      </w:r>
    </w:p>
    <w:p w:rsidR="00B42D9A" w:rsidRDefault="00000000">
      <w:pPr>
        <w:pStyle w:val="ConsPlusNormal0"/>
        <w:jc w:val="both"/>
      </w:pPr>
      <w:r>
        <w:t xml:space="preserve">(сноска в ред. </w:t>
      </w:r>
      <w:hyperlink r:id="rId27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10.12.2024 N 1208)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1095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266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lastRenderedPageBreak/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B42D9A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1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1" w:name="P182"/>
      <w:bookmarkEnd w:id="1"/>
      <w:r>
        <w:t>СРОКИ</w:t>
      </w:r>
    </w:p>
    <w:p w:rsidR="00B42D9A" w:rsidRDefault="00000000">
      <w:pPr>
        <w:pStyle w:val="ConsPlusTitle0"/>
        <w:jc w:val="center"/>
      </w:pPr>
      <w:r>
        <w:t>РЕАЛИЗАЦИИ ЭТАПОВ СПОРТИВНОЙ ПОДГОТОВКИ И ВОЗРАСТНЫЕ ГРАНИЦЫ</w:t>
      </w:r>
    </w:p>
    <w:p w:rsidR="00B42D9A" w:rsidRDefault="00000000">
      <w:pPr>
        <w:pStyle w:val="ConsPlusTitle0"/>
        <w:jc w:val="center"/>
      </w:pPr>
      <w:r>
        <w:t>ЛИЦ, ПРОХОДЯЩИХ СПОРТИВНУЮ ПОДГОТОВКУ, ПО ОТДЕЛЬНЫМ ЭТАПАМ,</w:t>
      </w:r>
    </w:p>
    <w:p w:rsidR="00B42D9A" w:rsidRDefault="00000000">
      <w:pPr>
        <w:pStyle w:val="ConsPlusTitle0"/>
        <w:jc w:val="center"/>
      </w:pPr>
      <w:r>
        <w:t>КОЛИЧЕСТВО ЛИЦ, ПРОХОДЯЩИХ СПОРТИВНУЮ ПОДГОТОВКУ В ГРУППАХ</w:t>
      </w:r>
    </w:p>
    <w:p w:rsidR="00B42D9A" w:rsidRDefault="00000000">
      <w:pPr>
        <w:pStyle w:val="ConsPlusTitle0"/>
        <w:jc w:val="center"/>
      </w:pPr>
      <w:r>
        <w:t>НА ЭТАПАХ СПОРТИВНОЙ ПОДГОТОВКИ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2154"/>
        <w:gridCol w:w="1984"/>
        <w:gridCol w:w="1927"/>
      </w:tblGrid>
      <w:tr w:rsidR="00B42D9A">
        <w:tc>
          <w:tcPr>
            <w:tcW w:w="3004" w:type="dxa"/>
          </w:tcPr>
          <w:p w:rsidR="00B42D9A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154" w:type="dxa"/>
          </w:tcPr>
          <w:p w:rsidR="00B42D9A" w:rsidRDefault="00000000">
            <w:pPr>
              <w:pStyle w:val="ConsPlusNormal0"/>
              <w:jc w:val="center"/>
            </w:pPr>
            <w:r>
              <w:t>Срок реализации этапов спортивной подготовки</w:t>
            </w:r>
          </w:p>
          <w:p w:rsidR="00B42D9A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984" w:type="dxa"/>
          </w:tcPr>
          <w:p w:rsidR="00B42D9A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</w:t>
            </w:r>
          </w:p>
          <w:p w:rsidR="00B42D9A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927" w:type="dxa"/>
          </w:tcPr>
          <w:p w:rsidR="00B42D9A" w:rsidRDefault="00000000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"одиночное катание", "танцы на льду"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"парное катание"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"синхронное катание"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"одиночное катание", "танцы на льду", "парное катание"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"синхронное катание"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"одиночное катание"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"парное катание", "танцы на льду"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B42D9A">
        <w:tc>
          <w:tcPr>
            <w:tcW w:w="9069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"синхронное катание"</w:t>
            </w:r>
          </w:p>
        </w:tc>
      </w:tr>
      <w:tr w:rsidR="00B42D9A">
        <w:tc>
          <w:tcPr>
            <w:tcW w:w="300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Этап высшего спортивного мастерства</w:t>
            </w:r>
          </w:p>
        </w:tc>
        <w:tc>
          <w:tcPr>
            <w:tcW w:w="21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2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2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2" w:name="P252"/>
      <w:bookmarkEnd w:id="2"/>
      <w:r>
        <w:t>ОБЪЕМ</w:t>
      </w:r>
    </w:p>
    <w:p w:rsidR="00B42D9A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B42D9A" w:rsidRDefault="00000000">
      <w:pPr>
        <w:pStyle w:val="ConsPlusTitle0"/>
        <w:jc w:val="center"/>
      </w:pPr>
      <w:r>
        <w:t>СПОРТИВНОЙ ПОДГОТОВКИ</w:t>
      </w:r>
    </w:p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6"/>
        <w:gridCol w:w="715"/>
        <w:gridCol w:w="974"/>
        <w:gridCol w:w="1138"/>
        <w:gridCol w:w="1114"/>
        <w:gridCol w:w="1644"/>
        <w:gridCol w:w="1814"/>
      </w:tblGrid>
      <w:tr w:rsidR="00B42D9A">
        <w:tc>
          <w:tcPr>
            <w:tcW w:w="1656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399" w:type="dxa"/>
            <w:gridSpan w:val="6"/>
          </w:tcPr>
          <w:p w:rsidR="00B42D9A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B42D9A">
        <w:tc>
          <w:tcPr>
            <w:tcW w:w="1656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689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252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644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814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B42D9A">
        <w:tc>
          <w:tcPr>
            <w:tcW w:w="1656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715" w:type="dxa"/>
          </w:tcPr>
          <w:p w:rsidR="00B42D9A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74" w:type="dxa"/>
          </w:tcPr>
          <w:p w:rsidR="00B42D9A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38" w:type="dxa"/>
          </w:tcPr>
          <w:p w:rsidR="00B42D9A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14" w:type="dxa"/>
          </w:tcPr>
          <w:p w:rsidR="00B42D9A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64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814" w:type="dxa"/>
            <w:vMerge/>
          </w:tcPr>
          <w:p w:rsidR="00B42D9A" w:rsidRDefault="00B42D9A">
            <w:pPr>
              <w:pStyle w:val="ConsPlusNormal0"/>
            </w:pPr>
          </w:p>
        </w:tc>
      </w:tr>
      <w:tr w:rsidR="00B42D9A">
        <w:tc>
          <w:tcPr>
            <w:tcW w:w="165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715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9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11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1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20 - 22</w:t>
            </w:r>
          </w:p>
        </w:tc>
        <w:tc>
          <w:tcPr>
            <w:tcW w:w="164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24 - 28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28 - 32</w:t>
            </w:r>
          </w:p>
        </w:tc>
      </w:tr>
      <w:tr w:rsidR="00B42D9A">
        <w:tc>
          <w:tcPr>
            <w:tcW w:w="165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715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312 - 520</w:t>
            </w:r>
          </w:p>
        </w:tc>
        <w:tc>
          <w:tcPr>
            <w:tcW w:w="9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624 - 728</w:t>
            </w:r>
          </w:p>
        </w:tc>
        <w:tc>
          <w:tcPr>
            <w:tcW w:w="11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728 - 936</w:t>
            </w:r>
          </w:p>
        </w:tc>
        <w:tc>
          <w:tcPr>
            <w:tcW w:w="11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1040 - 1144</w:t>
            </w:r>
          </w:p>
        </w:tc>
        <w:tc>
          <w:tcPr>
            <w:tcW w:w="164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1248 - 1456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1456 - 1664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3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3" w:name="P292"/>
      <w:bookmarkEnd w:id="3"/>
      <w:r>
        <w:t>УЧЕБНО-ТРЕНИРОВОЧНЫЕ МЕРОПРИЯТИЯ</w:t>
      </w:r>
    </w:p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361"/>
        <w:gridCol w:w="1814"/>
        <w:gridCol w:w="1696"/>
        <w:gridCol w:w="1757"/>
      </w:tblGrid>
      <w:tr w:rsidR="00B42D9A">
        <w:tc>
          <w:tcPr>
            <w:tcW w:w="510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628" w:type="dxa"/>
            <w:gridSpan w:val="4"/>
          </w:tcPr>
          <w:p w:rsidR="00B42D9A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B42D9A">
        <w:tc>
          <w:tcPr>
            <w:tcW w:w="510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28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1" w:type="dxa"/>
          </w:tcPr>
          <w:p w:rsidR="00B42D9A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696" w:type="dxa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757" w:type="dxa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B42D9A">
        <w:tc>
          <w:tcPr>
            <w:tcW w:w="9066" w:type="dxa"/>
            <w:gridSpan w:val="6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9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</w:t>
            </w:r>
            <w:r>
              <w:lastRenderedPageBreak/>
              <w:t>официальным спортивным соревнованиям субъекта Российской Федерации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B42D9A">
        <w:tc>
          <w:tcPr>
            <w:tcW w:w="9066" w:type="dxa"/>
            <w:gridSpan w:val="6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175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69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B42D9A">
        <w:tc>
          <w:tcPr>
            <w:tcW w:w="51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92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67" w:type="dxa"/>
            <w:gridSpan w:val="3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4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4" w:name="P364"/>
      <w:bookmarkEnd w:id="4"/>
      <w:r>
        <w:lastRenderedPageBreak/>
        <w:t>ОБЪЕМ СОРЕВНОВАТЕЛЬНОЙ ДЕЯТЕЛЬНОСТИ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07"/>
        <w:gridCol w:w="1020"/>
        <w:gridCol w:w="1134"/>
        <w:gridCol w:w="1133"/>
        <w:gridCol w:w="1587"/>
        <w:gridCol w:w="1586"/>
      </w:tblGrid>
      <w:tr w:rsidR="00B42D9A">
        <w:tc>
          <w:tcPr>
            <w:tcW w:w="1701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Виды спортивных соревнований</w:t>
            </w:r>
          </w:p>
        </w:tc>
        <w:tc>
          <w:tcPr>
            <w:tcW w:w="7367" w:type="dxa"/>
            <w:gridSpan w:val="6"/>
          </w:tcPr>
          <w:p w:rsidR="00B42D9A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B42D9A">
        <w:tc>
          <w:tcPr>
            <w:tcW w:w="170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27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267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87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86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B42D9A">
        <w:tc>
          <w:tcPr>
            <w:tcW w:w="170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020" w:type="dxa"/>
          </w:tcPr>
          <w:p w:rsidR="00B42D9A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34" w:type="dxa"/>
          </w:tcPr>
          <w:p w:rsidR="00B42D9A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6" w:type="dxa"/>
            <w:vMerge/>
          </w:tcPr>
          <w:p w:rsidR="00B42D9A" w:rsidRDefault="00B42D9A">
            <w:pPr>
              <w:pStyle w:val="ConsPlusNormal0"/>
            </w:pPr>
          </w:p>
        </w:tc>
      </w:tr>
      <w:tr w:rsidR="00B42D9A">
        <w:tc>
          <w:tcPr>
            <w:tcW w:w="9068" w:type="dxa"/>
            <w:gridSpan w:val="7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"одиночное катание", "танцы на льду"</w:t>
            </w:r>
          </w:p>
        </w:tc>
      </w:tr>
      <w:tr w:rsidR="00B42D9A">
        <w:tc>
          <w:tcPr>
            <w:tcW w:w="1701" w:type="dxa"/>
          </w:tcPr>
          <w:p w:rsidR="00B42D9A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42D9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6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B42D9A">
        <w:tc>
          <w:tcPr>
            <w:tcW w:w="1701" w:type="dxa"/>
          </w:tcPr>
          <w:p w:rsidR="00B42D9A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6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B42D9A">
        <w:tc>
          <w:tcPr>
            <w:tcW w:w="1701" w:type="dxa"/>
          </w:tcPr>
          <w:p w:rsidR="00B42D9A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B42D9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6" w:type="dxa"/>
          </w:tcPr>
          <w:p w:rsidR="00B42D9A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B42D9A">
        <w:tc>
          <w:tcPr>
            <w:tcW w:w="9068" w:type="dxa"/>
            <w:gridSpan w:val="7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"синхронное катание", "парное катание"</w:t>
            </w:r>
          </w:p>
        </w:tc>
      </w:tr>
      <w:tr w:rsidR="00B42D9A">
        <w:tc>
          <w:tcPr>
            <w:tcW w:w="1701" w:type="dxa"/>
          </w:tcPr>
          <w:p w:rsidR="00B42D9A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B42D9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42D9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6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B42D9A">
        <w:tc>
          <w:tcPr>
            <w:tcW w:w="1701" w:type="dxa"/>
          </w:tcPr>
          <w:p w:rsidR="00B42D9A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6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B42D9A">
        <w:tc>
          <w:tcPr>
            <w:tcW w:w="1701" w:type="dxa"/>
          </w:tcPr>
          <w:p w:rsidR="00B42D9A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6" w:type="dxa"/>
          </w:tcPr>
          <w:p w:rsidR="00B42D9A" w:rsidRDefault="00000000">
            <w:pPr>
              <w:pStyle w:val="ConsPlusNormal0"/>
              <w:jc w:val="center"/>
            </w:pPr>
            <w:r>
              <w:t>6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5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5" w:name="P434"/>
      <w:bookmarkEnd w:id="5"/>
      <w:r>
        <w:t>СООТНОШЕНИЕ</w:t>
      </w:r>
    </w:p>
    <w:p w:rsidR="00B42D9A" w:rsidRDefault="00000000">
      <w:pPr>
        <w:pStyle w:val="ConsPlusTitle0"/>
        <w:jc w:val="center"/>
      </w:pPr>
      <w:r>
        <w:t>ВИДОВ СПОРТИВНОЙ ПОДГОТОВКИ И ИНЫХ МЕРОПРИЯТИЙ В СТРУКТУРЕ</w:t>
      </w:r>
    </w:p>
    <w:p w:rsidR="00B42D9A" w:rsidRDefault="00000000">
      <w:pPr>
        <w:pStyle w:val="ConsPlusTitle0"/>
        <w:jc w:val="center"/>
      </w:pPr>
      <w:r>
        <w:t>УЧЕБНО-ТРЕНИРОВОЧНОГО ПРОЦЕССА НА ЭТАПАХ</w:t>
      </w:r>
    </w:p>
    <w:p w:rsidR="00B42D9A" w:rsidRDefault="00000000">
      <w:pPr>
        <w:pStyle w:val="ConsPlusTitle0"/>
        <w:jc w:val="center"/>
      </w:pPr>
      <w:r>
        <w:t>СПОРТИВНОЙ ПОДГОТОВКИ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984"/>
        <w:gridCol w:w="907"/>
        <w:gridCol w:w="850"/>
        <w:gridCol w:w="964"/>
        <w:gridCol w:w="906"/>
        <w:gridCol w:w="1531"/>
        <w:gridCol w:w="1472"/>
      </w:tblGrid>
      <w:tr w:rsidR="00B42D9A">
        <w:tc>
          <w:tcPr>
            <w:tcW w:w="453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630" w:type="dxa"/>
            <w:gridSpan w:val="6"/>
          </w:tcPr>
          <w:p w:rsidR="00B42D9A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B42D9A">
        <w:tc>
          <w:tcPr>
            <w:tcW w:w="45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8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70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2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B42D9A">
        <w:tc>
          <w:tcPr>
            <w:tcW w:w="45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8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907" w:type="dxa"/>
          </w:tcPr>
          <w:p w:rsidR="00B42D9A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850" w:type="dxa"/>
          </w:tcPr>
          <w:p w:rsidR="00B42D9A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:rsidR="00B42D9A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906" w:type="dxa"/>
          </w:tcPr>
          <w:p w:rsidR="00B42D9A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53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72" w:type="dxa"/>
            <w:vMerge/>
          </w:tcPr>
          <w:p w:rsidR="00B42D9A" w:rsidRDefault="00B42D9A">
            <w:pPr>
              <w:pStyle w:val="ConsPlusNormal0"/>
            </w:pPr>
          </w:p>
        </w:tc>
      </w:tr>
      <w:tr w:rsidR="00B42D9A">
        <w:tc>
          <w:tcPr>
            <w:tcW w:w="9067" w:type="dxa"/>
            <w:gridSpan w:val="8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"одиночное катание", "танцы на льду"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25 - 33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20 - 30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9 - 10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9 - 10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17 - 20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10 - 15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7 - 10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9 - 11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30 - 45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30 - 45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40 - 45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40 - 45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45 - 50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50 - 60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Хореографическая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10 - 15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5 - 10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1 - 6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1 - 6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5 - 9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5 - 9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 xml:space="preserve">Медицинские, медико-биологические, </w:t>
            </w:r>
            <w:r>
              <w:lastRenderedPageBreak/>
              <w:t>восстановительные мероприятия, тестирование и контроль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1 - 3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4 - 6</w:t>
            </w:r>
          </w:p>
        </w:tc>
      </w:tr>
      <w:tr w:rsidR="00B42D9A">
        <w:tc>
          <w:tcPr>
            <w:tcW w:w="9067" w:type="dxa"/>
            <w:gridSpan w:val="8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"синхронное катание", "парное катание"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25 - 33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20 - 30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9 - 10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9 - 10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17 - 20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10 - 15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7 - 10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9 - 11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30 - 45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30 - 45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40 - 45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40 - 45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45 - 50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50 - 60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Хореографическая подготовка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10 - 15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5 - 10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1 - 6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1 - 6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5 - 9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5 - 9</w:t>
            </w:r>
          </w:p>
        </w:tc>
      </w:tr>
      <w:tr w:rsidR="00B42D9A">
        <w:tc>
          <w:tcPr>
            <w:tcW w:w="45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8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0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5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0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3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472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4 - 6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6</w:t>
      </w:r>
    </w:p>
    <w:p w:rsidR="00B42D9A" w:rsidRDefault="00000000">
      <w:pPr>
        <w:pStyle w:val="ConsPlusNormal0"/>
        <w:jc w:val="right"/>
      </w:pPr>
      <w:r>
        <w:lastRenderedPageBreak/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6" w:name="P594"/>
      <w:bookmarkEnd w:id="6"/>
      <w:r>
        <w:t>НОРМАТИВЫ</w:t>
      </w:r>
    </w:p>
    <w:p w:rsidR="00B42D9A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B42D9A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B42D9A" w:rsidRDefault="00000000">
      <w:pPr>
        <w:pStyle w:val="ConsPlusTitle0"/>
        <w:jc w:val="center"/>
      </w:pPr>
      <w:r>
        <w:t>ПО ВИДУ СПОРТА "ФИГУРНОЕ КАТАНИЕ НА КОНЬКАХ"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67"/>
        <w:gridCol w:w="1417"/>
        <w:gridCol w:w="1190"/>
        <w:gridCol w:w="1133"/>
        <w:gridCol w:w="1303"/>
        <w:gridCol w:w="1133"/>
      </w:tblGrid>
      <w:tr w:rsidR="00B42D9A">
        <w:tc>
          <w:tcPr>
            <w:tcW w:w="623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417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323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436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0" w:type="dxa"/>
          </w:tcPr>
          <w:p w:rsidR="00B42D9A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303" w:type="dxa"/>
          </w:tcPr>
          <w:p w:rsidR="00B42D9A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33" w:type="dxa"/>
          </w:tcPr>
          <w:p w:rsidR="00B42D9A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B42D9A">
        <w:tc>
          <w:tcPr>
            <w:tcW w:w="9066" w:type="dxa"/>
            <w:gridSpan w:val="7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30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7,0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Челночный бег</w:t>
            </w:r>
          </w:p>
          <w:p w:rsidR="00B42D9A" w:rsidRDefault="00000000">
            <w:pPr>
              <w:pStyle w:val="ConsPlusNormal0"/>
              <w:jc w:val="center"/>
            </w:pPr>
            <w:r>
              <w:t>3x10 м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30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10,4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B42D9A" w:rsidRDefault="00000000">
            <w:pPr>
              <w:pStyle w:val="ConsPlusNormal0"/>
              <w:jc w:val="center"/>
            </w:pPr>
            <w:r>
              <w:t>(от уровня скамьи)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130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30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115</w:t>
            </w:r>
          </w:p>
        </w:tc>
      </w:tr>
      <w:tr w:rsidR="00B42D9A">
        <w:tc>
          <w:tcPr>
            <w:tcW w:w="9066" w:type="dxa"/>
            <w:gridSpan w:val="7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двух ногах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68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одной ноге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2.3.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Выкрут прямых рук вперед - назад с шириной хвата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30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37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26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высоту с места</w:t>
            </w:r>
          </w:p>
        </w:tc>
        <w:tc>
          <w:tcPr>
            <w:tcW w:w="141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323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436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26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1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30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3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25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7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7" w:name="P696"/>
      <w:bookmarkEnd w:id="7"/>
      <w:r>
        <w:t>НОРМАТИВЫ</w:t>
      </w:r>
    </w:p>
    <w:p w:rsidR="00B42D9A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B42D9A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B42D9A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B42D9A" w:rsidRDefault="00000000">
      <w:pPr>
        <w:pStyle w:val="ConsPlusTitle0"/>
        <w:jc w:val="center"/>
      </w:pPr>
      <w:r>
        <w:t>(ЭТАП СПОРТИВНОЙ СПЕЦИАЛИЗАЦИИ) ПО ВИДУ СПОРТА</w:t>
      </w:r>
    </w:p>
    <w:p w:rsidR="00B42D9A" w:rsidRDefault="00000000">
      <w:pPr>
        <w:pStyle w:val="ConsPlusTitle0"/>
        <w:jc w:val="center"/>
      </w:pPr>
      <w:r>
        <w:t>"ФИГУРНОЕ КАТАНИЕ НА КОНЬКАХ"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251"/>
        <w:gridCol w:w="1587"/>
        <w:gridCol w:w="1360"/>
        <w:gridCol w:w="1247"/>
      </w:tblGrid>
      <w:tr w:rsidR="00B42D9A">
        <w:tc>
          <w:tcPr>
            <w:tcW w:w="623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587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607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</w:tcPr>
          <w:p w:rsidR="00B42D9A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247" w:type="dxa"/>
          </w:tcPr>
          <w:p w:rsidR="00B42D9A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 для спортивных дисциплин "одиночное катание", "танцы на льду"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1.1.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6,7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1.2.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Челночный бег 3x10 м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9,4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1.3.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B42D9A" w:rsidRDefault="00000000">
            <w:pPr>
              <w:pStyle w:val="ConsPlusNormal0"/>
              <w:jc w:val="center"/>
            </w:pPr>
            <w:r>
              <w:lastRenderedPageBreak/>
              <w:t>(от уровня скамьи)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1.4.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117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1.5.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за 1 мин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 для спортивных дисциплин "одиночное катание", "танцы на льду"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2.1.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двух ногах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71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2.2.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одной ноге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39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2.3.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Выкрут прямых рук вперед - назад с шириной хвата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2.4.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высоту с места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26</w:t>
            </w:r>
          </w:p>
        </w:tc>
      </w:tr>
      <w:tr w:rsidR="00B42D9A">
        <w:tc>
          <w:tcPr>
            <w:tcW w:w="9068" w:type="dxa"/>
            <w:gridSpan w:val="5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3. Нормативы общей физической подготовки для спортивных дисциплин "синхронное катание", "парное катание"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3.1.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6,1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3.2.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Челночный бег 3x10 м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8,6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3.3.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B42D9A" w:rsidRDefault="00000000">
            <w:pPr>
              <w:pStyle w:val="ConsPlusNormal0"/>
              <w:jc w:val="center"/>
            </w:pPr>
            <w:r>
              <w:t>(от уровня скамьи)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+8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+11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3.4.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132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3.5.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28</w:t>
            </w:r>
          </w:p>
        </w:tc>
      </w:tr>
      <w:tr w:rsidR="00B42D9A">
        <w:tc>
          <w:tcPr>
            <w:tcW w:w="9068" w:type="dxa"/>
            <w:gridSpan w:val="5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lastRenderedPageBreak/>
              <w:t>4. Нормативы специальной физической подготовки для спортивных дисциплин "синхронное катание", "парное катание"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4.1.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двух ногах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77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4.2.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одной ноге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47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4.3.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Выкрут прямых рук вперед - назад с шириной хвата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</w:pPr>
            <w:r>
              <w:t>4.4.</w:t>
            </w:r>
          </w:p>
        </w:tc>
        <w:tc>
          <w:tcPr>
            <w:tcW w:w="425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высоту с места</w:t>
            </w:r>
          </w:p>
        </w:tc>
        <w:tc>
          <w:tcPr>
            <w:tcW w:w="158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0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425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24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5. Уровень спортивной квалификации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3"/>
            </w:pPr>
            <w:r>
              <w:t>Для спортивных дисциплин "одиночное катание", "танцы на льду"</w:t>
            </w:r>
          </w:p>
        </w:tc>
      </w:tr>
      <w:tr w:rsidR="00B42D9A">
        <w:tc>
          <w:tcPr>
            <w:tcW w:w="623" w:type="dxa"/>
            <w:vAlign w:val="center"/>
          </w:tcPr>
          <w:p w:rsidR="00B42D9A" w:rsidRDefault="00000000">
            <w:pPr>
              <w:pStyle w:val="ConsPlusNormal0"/>
            </w:pPr>
            <w:r>
              <w:t>5.1.</w:t>
            </w:r>
          </w:p>
        </w:tc>
        <w:tc>
          <w:tcPr>
            <w:tcW w:w="425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трех лет)</w:t>
            </w:r>
          </w:p>
        </w:tc>
        <w:tc>
          <w:tcPr>
            <w:tcW w:w="4194" w:type="dxa"/>
            <w:gridSpan w:val="3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  <w:tr w:rsidR="00B42D9A">
        <w:tc>
          <w:tcPr>
            <w:tcW w:w="623" w:type="dxa"/>
            <w:vAlign w:val="center"/>
          </w:tcPr>
          <w:p w:rsidR="00B42D9A" w:rsidRDefault="00000000">
            <w:pPr>
              <w:pStyle w:val="ConsPlusNormal0"/>
            </w:pPr>
            <w:r>
              <w:t>5.2.</w:t>
            </w:r>
          </w:p>
        </w:tc>
        <w:tc>
          <w:tcPr>
            <w:tcW w:w="425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трех лет)</w:t>
            </w:r>
          </w:p>
        </w:tc>
        <w:tc>
          <w:tcPr>
            <w:tcW w:w="4194" w:type="dxa"/>
            <w:gridSpan w:val="3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Спортивные разряды - "второй спортивный разряд", "первый спортивный разряд"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3"/>
            </w:pPr>
            <w:r>
              <w:t>Для спортивных дисциплин "синхронное катание", "парное катание"</w:t>
            </w:r>
          </w:p>
        </w:tc>
      </w:tr>
      <w:tr w:rsidR="00B42D9A">
        <w:tc>
          <w:tcPr>
            <w:tcW w:w="623" w:type="dxa"/>
            <w:vAlign w:val="center"/>
          </w:tcPr>
          <w:p w:rsidR="00B42D9A" w:rsidRDefault="00000000">
            <w:pPr>
              <w:pStyle w:val="ConsPlusNormal0"/>
            </w:pPr>
            <w:r>
              <w:t>5.3.</w:t>
            </w:r>
          </w:p>
        </w:tc>
        <w:tc>
          <w:tcPr>
            <w:tcW w:w="425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(первый год)</w:t>
            </w:r>
          </w:p>
        </w:tc>
        <w:tc>
          <w:tcPr>
            <w:tcW w:w="4194" w:type="dxa"/>
            <w:gridSpan w:val="3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</w:tr>
      <w:tr w:rsidR="00B42D9A">
        <w:tc>
          <w:tcPr>
            <w:tcW w:w="623" w:type="dxa"/>
            <w:vAlign w:val="center"/>
          </w:tcPr>
          <w:p w:rsidR="00B42D9A" w:rsidRDefault="00000000">
            <w:pPr>
              <w:pStyle w:val="ConsPlusNormal0"/>
            </w:pPr>
            <w:r>
              <w:t>5.4.</w:t>
            </w:r>
          </w:p>
        </w:tc>
        <w:tc>
          <w:tcPr>
            <w:tcW w:w="425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(второй и третий годы)</w:t>
            </w:r>
          </w:p>
        </w:tc>
        <w:tc>
          <w:tcPr>
            <w:tcW w:w="4194" w:type="dxa"/>
            <w:gridSpan w:val="3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Спортивный разряд - "второй спортивный разряд"</w:t>
            </w:r>
          </w:p>
        </w:tc>
      </w:tr>
      <w:tr w:rsidR="00B42D9A">
        <w:tc>
          <w:tcPr>
            <w:tcW w:w="623" w:type="dxa"/>
            <w:vAlign w:val="center"/>
          </w:tcPr>
          <w:p w:rsidR="00B42D9A" w:rsidRDefault="00000000">
            <w:pPr>
              <w:pStyle w:val="ConsPlusNormal0"/>
            </w:pPr>
            <w:r>
              <w:t>5.5.</w:t>
            </w:r>
          </w:p>
        </w:tc>
        <w:tc>
          <w:tcPr>
            <w:tcW w:w="425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трех лет)</w:t>
            </w:r>
          </w:p>
        </w:tc>
        <w:tc>
          <w:tcPr>
            <w:tcW w:w="4194" w:type="dxa"/>
            <w:gridSpan w:val="3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Спортивный разряд - "первый спортивный разряд"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8</w:t>
      </w:r>
    </w:p>
    <w:p w:rsidR="00B42D9A" w:rsidRDefault="00000000">
      <w:pPr>
        <w:pStyle w:val="ConsPlusNormal0"/>
        <w:jc w:val="right"/>
      </w:pPr>
      <w:r>
        <w:lastRenderedPageBreak/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8" w:name="P855"/>
      <w:bookmarkEnd w:id="8"/>
      <w:r>
        <w:t>НОРМАТИВЫ</w:t>
      </w:r>
    </w:p>
    <w:p w:rsidR="00B42D9A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B42D9A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B42D9A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B42D9A" w:rsidRDefault="00000000">
      <w:pPr>
        <w:pStyle w:val="ConsPlusTitle0"/>
        <w:jc w:val="center"/>
      </w:pPr>
      <w:r>
        <w:t>СПОРТИВНОГО МАСТЕРСТВА ПО ВИДУ СПОРТА</w:t>
      </w:r>
    </w:p>
    <w:p w:rsidR="00B42D9A" w:rsidRDefault="00000000">
      <w:pPr>
        <w:pStyle w:val="ConsPlusTitle0"/>
        <w:jc w:val="center"/>
      </w:pPr>
      <w:r>
        <w:t>"ФИГУРНОЕ КАТАНИЕ НА КОНЬКАХ"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571"/>
        <w:gridCol w:w="1757"/>
        <w:gridCol w:w="1587"/>
        <w:gridCol w:w="1530"/>
      </w:tblGrid>
      <w:tr w:rsidR="00B42D9A">
        <w:tc>
          <w:tcPr>
            <w:tcW w:w="623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71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17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юноши/юниоры</w:t>
            </w:r>
          </w:p>
        </w:tc>
        <w:tc>
          <w:tcPr>
            <w:tcW w:w="1530" w:type="dxa"/>
          </w:tcPr>
          <w:p w:rsidR="00B42D9A" w:rsidRDefault="00000000">
            <w:pPr>
              <w:pStyle w:val="ConsPlusNormal0"/>
              <w:jc w:val="center"/>
            </w:pPr>
            <w:r>
              <w:t>девушки/юниорки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9,9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1500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6.40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7.03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Челночный бег 3x10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8,0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+11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175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39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 xml:space="preserve">Подтягивание из виса на </w:t>
            </w:r>
            <w:r>
              <w:lastRenderedPageBreak/>
              <w:t>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двух ногах с двумя оборотами скакалки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Прыжки на скакалке на одной ноге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высоту с места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38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Удержание равновесия на одной ноге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530" w:type="dxa"/>
          </w:tcPr>
          <w:p w:rsidR="00B42D9A" w:rsidRDefault="00000000">
            <w:pPr>
              <w:pStyle w:val="ConsPlusNormal0"/>
              <w:jc w:val="center"/>
            </w:pPr>
            <w:r>
              <w:t>2,4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B42D9A">
        <w:tc>
          <w:tcPr>
            <w:tcW w:w="62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445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9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9" w:name="P960"/>
      <w:bookmarkEnd w:id="9"/>
      <w:r>
        <w:t>НОРМАТИВЫ</w:t>
      </w:r>
    </w:p>
    <w:p w:rsidR="00B42D9A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B42D9A" w:rsidRDefault="00000000">
      <w:pPr>
        <w:pStyle w:val="ConsPlusTitle0"/>
        <w:jc w:val="center"/>
      </w:pPr>
      <w:r>
        <w:t>И УРОВЕНЬ СПОРТИВНОЙ КВАЛИФИКАЦИИ (СПОРТИВНЫЕ ЗВАНИЯ)</w:t>
      </w:r>
    </w:p>
    <w:p w:rsidR="00B42D9A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B42D9A" w:rsidRDefault="00000000">
      <w:pPr>
        <w:pStyle w:val="ConsPlusTitle0"/>
        <w:jc w:val="center"/>
      </w:pPr>
      <w:r>
        <w:t>МАСТЕРСТВА ПО ВИДУ СПОРТА "ФИГУРНОЕ КАТАНИЕ НА КОНЬКАХ"</w:t>
      </w:r>
    </w:p>
    <w:p w:rsidR="00B42D9A" w:rsidRDefault="00B42D9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42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D9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tooltip="Приказ Минспорта России от 10.12.2024 N 1208 &quot;О внесении изменений в федеральный стандарт спортивной подготовки по виду спорта &quot;фигурное катание на коньках&quot;, утвержденный приказом Министерства спорта Российской Федерации от 30.11.2022 N 1092&quot; (Зарегистрировано в Минюсте России 27.01.2025 N 8104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10.12.2024 N 1208)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D9A" w:rsidRDefault="00B42D9A">
            <w:pPr>
              <w:pStyle w:val="ConsPlusNormal0"/>
            </w:pPr>
          </w:p>
        </w:tc>
      </w:tr>
    </w:tbl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571"/>
        <w:gridCol w:w="1757"/>
        <w:gridCol w:w="1587"/>
        <w:gridCol w:w="1530"/>
      </w:tblGrid>
      <w:tr w:rsidR="00B42D9A">
        <w:tc>
          <w:tcPr>
            <w:tcW w:w="623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71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17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</w:tcPr>
          <w:p w:rsidR="00B42D9A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530" w:type="dxa"/>
          </w:tcPr>
          <w:p w:rsidR="00B42D9A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 для спортивных дисциплин "одиночное катание", "танцы на льду", "парное катание"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9,6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8.00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9.55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19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Челночный бег 3x10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7,9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+13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+16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длину с места с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43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 для спортивной дисциплины "синхронное катание"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9,2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Челночный бег 3x10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7.9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2.3.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+13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+16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Прыжок в длину с места с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188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</w:t>
            </w:r>
          </w:p>
          <w:p w:rsidR="00B42D9A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45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3. Нормативы специальной физической подготовки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Вращение 5 оборотов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2,77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2,55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Многоскоки 20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4,7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Бег на 400 м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81,3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84,5</w:t>
            </w:r>
          </w:p>
        </w:tc>
      </w:tr>
      <w:tr w:rsidR="00B42D9A">
        <w:tc>
          <w:tcPr>
            <w:tcW w:w="623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571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Удержание равновесия на одной ноге</w:t>
            </w:r>
          </w:p>
        </w:tc>
        <w:tc>
          <w:tcPr>
            <w:tcW w:w="1757" w:type="dxa"/>
            <w:vMerge w:val="restart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17" w:type="dxa"/>
            <w:gridSpan w:val="2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B42D9A">
        <w:tc>
          <w:tcPr>
            <w:tcW w:w="62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357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757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530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2,4</w:t>
            </w:r>
          </w:p>
        </w:tc>
      </w:tr>
      <w:tr w:rsidR="00B42D9A">
        <w:tc>
          <w:tcPr>
            <w:tcW w:w="9068" w:type="dxa"/>
            <w:gridSpan w:val="5"/>
            <w:vAlign w:val="center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4. Уровень спортивной квалификации</w:t>
            </w:r>
          </w:p>
        </w:tc>
      </w:tr>
      <w:tr w:rsidR="00B42D9A">
        <w:tc>
          <w:tcPr>
            <w:tcW w:w="623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8445" w:type="dxa"/>
            <w:gridSpan w:val="4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10</w:t>
      </w:r>
    </w:p>
    <w:p w:rsidR="00B42D9A" w:rsidRDefault="00000000">
      <w:pPr>
        <w:pStyle w:val="ConsPlusNormal0"/>
        <w:jc w:val="right"/>
      </w:pPr>
      <w:r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10" w:name="P1095"/>
      <w:bookmarkEnd w:id="10"/>
      <w:r>
        <w:t>ОБЕСПЕЧЕНИЕ</w:t>
      </w:r>
    </w:p>
    <w:p w:rsidR="00B42D9A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B42D9A" w:rsidRDefault="00000000">
      <w:pPr>
        <w:pStyle w:val="ConsPlusTitle0"/>
        <w:jc w:val="center"/>
      </w:pPr>
      <w:r>
        <w:t>ДЛЯ ПРОХОЖДЕНИЯ СПОРТИВНОЙ ПОДГОТОВКИ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2"/>
      </w:pPr>
      <w:r>
        <w:lastRenderedPageBreak/>
        <w:t>Таблица N 1</w:t>
      </w:r>
    </w:p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5"/>
        <w:gridCol w:w="1474"/>
        <w:gridCol w:w="1474"/>
      </w:tblGrid>
      <w:tr w:rsidR="00B42D9A">
        <w:tc>
          <w:tcPr>
            <w:tcW w:w="737" w:type="dxa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:rsidR="00B42D9A" w:rsidRDefault="00000000">
            <w:pPr>
              <w:pStyle w:val="ConsPlusNormal0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474" w:type="dxa"/>
          </w:tcPr>
          <w:p w:rsidR="00B42D9A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Гантели переменной массы (от 3 кг до 5 кг)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Зеркало настенное (12 x 2 м)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Инвентарь для заливки и уборки льда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Ледоуборочная машина (машина для заливки льда)</w:t>
            </w:r>
          </w:p>
        </w:tc>
        <w:tc>
          <w:tcPr>
            <w:tcW w:w="1474" w:type="dxa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Лонжа переносная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Лонжа стационарная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Мини батут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Музыкальный проигрыватель (переносной)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Мяч набивной (медицинбол) (от 1 до 3 кг)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Мяч теннисный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50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Обруч гимнастический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Перекладина гимнастическая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Полусфера гимнастическая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Станок для заточки коньков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Станок хореографический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Степ для фитнеса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Фишка для разметки ледовой площадки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40</w:t>
            </w:r>
          </w:p>
        </w:tc>
      </w:tr>
      <w:tr w:rsidR="00B42D9A">
        <w:tc>
          <w:tcPr>
            <w:tcW w:w="737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385" w:type="dxa"/>
            <w:vAlign w:val="center"/>
          </w:tcPr>
          <w:p w:rsidR="00B42D9A" w:rsidRDefault="00000000">
            <w:pPr>
              <w:pStyle w:val="ConsPlusNormal0"/>
            </w:pPr>
            <w:r>
              <w:t>Эспандер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10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2"/>
      </w:pPr>
      <w:r>
        <w:t>Таблица N 2</w:t>
      </w: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sectPr w:rsidR="00B42D9A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3"/>
        <w:gridCol w:w="1191"/>
        <w:gridCol w:w="1814"/>
        <w:gridCol w:w="736"/>
        <w:gridCol w:w="736"/>
        <w:gridCol w:w="736"/>
        <w:gridCol w:w="736"/>
        <w:gridCol w:w="736"/>
        <w:gridCol w:w="736"/>
        <w:gridCol w:w="736"/>
        <w:gridCol w:w="738"/>
      </w:tblGrid>
      <w:tr w:rsidR="00B42D9A">
        <w:tc>
          <w:tcPr>
            <w:tcW w:w="11332" w:type="dxa"/>
            <w:gridSpan w:val="12"/>
          </w:tcPr>
          <w:p w:rsidR="00B42D9A" w:rsidRDefault="00000000">
            <w:pPr>
              <w:pStyle w:val="ConsPlusNormal0"/>
              <w:jc w:val="center"/>
              <w:outlineLvl w:val="3"/>
            </w:pPr>
            <w:r>
              <w:lastRenderedPageBreak/>
              <w:t>Спортивный инвентарь, передаваемый в индивидуальное пользование</w:t>
            </w:r>
          </w:p>
        </w:tc>
      </w:tr>
      <w:tr w:rsidR="00B42D9A">
        <w:tc>
          <w:tcPr>
            <w:tcW w:w="454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3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890" w:type="dxa"/>
            <w:gridSpan w:val="8"/>
          </w:tcPr>
          <w:p w:rsidR="00B42D9A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B42D9A">
        <w:tc>
          <w:tcPr>
            <w:tcW w:w="45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8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81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72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472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2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B42D9A">
        <w:tc>
          <w:tcPr>
            <w:tcW w:w="45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8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81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8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Ботинки для фигурного катания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Лезвия (коньки) для фигурного катания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Чехлы на лезвия</w:t>
            </w:r>
          </w:p>
        </w:tc>
        <w:tc>
          <w:tcPr>
            <w:tcW w:w="1191" w:type="dxa"/>
            <w:vAlign w:val="center"/>
          </w:tcPr>
          <w:p w:rsidR="00B42D9A" w:rsidRDefault="00B42D9A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B42D9A" w:rsidRDefault="00B42D9A">
            <w:pPr>
              <w:pStyle w:val="ConsPlusNormal0"/>
            </w:pP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Normal0"/>
        <w:jc w:val="right"/>
        <w:outlineLvl w:val="1"/>
      </w:pPr>
      <w:r>
        <w:t>Приложение N 11</w:t>
      </w:r>
    </w:p>
    <w:p w:rsidR="00B42D9A" w:rsidRDefault="00000000">
      <w:pPr>
        <w:pStyle w:val="ConsPlusNormal0"/>
        <w:jc w:val="right"/>
      </w:pPr>
      <w:r>
        <w:lastRenderedPageBreak/>
        <w:t>к федеральному стандарту спортивной</w:t>
      </w:r>
    </w:p>
    <w:p w:rsidR="00B42D9A" w:rsidRDefault="00000000">
      <w:pPr>
        <w:pStyle w:val="ConsPlusNormal0"/>
        <w:jc w:val="right"/>
      </w:pPr>
      <w:r>
        <w:t>подготовки по виду спорта</w:t>
      </w:r>
    </w:p>
    <w:p w:rsidR="00B42D9A" w:rsidRDefault="00000000">
      <w:pPr>
        <w:pStyle w:val="ConsPlusNormal0"/>
        <w:jc w:val="right"/>
      </w:pPr>
      <w:r>
        <w:t>"фигурное катание на коньках",</w:t>
      </w:r>
    </w:p>
    <w:p w:rsidR="00B42D9A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B42D9A" w:rsidRDefault="00000000">
      <w:pPr>
        <w:pStyle w:val="ConsPlusNormal0"/>
        <w:jc w:val="right"/>
      </w:pPr>
      <w:r>
        <w:t>от 30 ноября 2022 г. N 1092</w:t>
      </w:r>
    </w:p>
    <w:p w:rsidR="00B42D9A" w:rsidRDefault="00B42D9A">
      <w:pPr>
        <w:pStyle w:val="ConsPlusNormal0"/>
        <w:jc w:val="both"/>
      </w:pPr>
    </w:p>
    <w:p w:rsidR="00B42D9A" w:rsidRDefault="00000000">
      <w:pPr>
        <w:pStyle w:val="ConsPlusTitle0"/>
        <w:jc w:val="center"/>
      </w:pPr>
      <w:bookmarkStart w:id="11" w:name="P1266"/>
      <w:bookmarkEnd w:id="11"/>
      <w:r>
        <w:t>ОБЕСПЕЧЕНИЕ СПОРТИВНОЙ ЭКИПИРОВКОЙ</w:t>
      </w:r>
    </w:p>
    <w:p w:rsidR="00B42D9A" w:rsidRDefault="00B42D9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3"/>
        <w:gridCol w:w="1191"/>
        <w:gridCol w:w="1814"/>
        <w:gridCol w:w="736"/>
        <w:gridCol w:w="736"/>
        <w:gridCol w:w="736"/>
        <w:gridCol w:w="736"/>
        <w:gridCol w:w="736"/>
        <w:gridCol w:w="736"/>
        <w:gridCol w:w="736"/>
        <w:gridCol w:w="738"/>
      </w:tblGrid>
      <w:tr w:rsidR="00B42D9A">
        <w:tc>
          <w:tcPr>
            <w:tcW w:w="11332" w:type="dxa"/>
            <w:gridSpan w:val="12"/>
          </w:tcPr>
          <w:p w:rsidR="00B42D9A" w:rsidRDefault="00000000">
            <w:pPr>
              <w:pStyle w:val="ConsPlusNormal0"/>
              <w:jc w:val="center"/>
              <w:outlineLvl w:val="2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B42D9A">
        <w:tc>
          <w:tcPr>
            <w:tcW w:w="454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3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  <w:vMerge w:val="restart"/>
          </w:tcPr>
          <w:p w:rsidR="00B42D9A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890" w:type="dxa"/>
            <w:gridSpan w:val="8"/>
          </w:tcPr>
          <w:p w:rsidR="00B42D9A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B42D9A">
        <w:tc>
          <w:tcPr>
            <w:tcW w:w="45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8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81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472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472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2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gridSpan w:val="2"/>
          </w:tcPr>
          <w:p w:rsidR="00B42D9A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B42D9A">
        <w:tc>
          <w:tcPr>
            <w:tcW w:w="45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983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191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1814" w:type="dxa"/>
            <w:vMerge/>
          </w:tcPr>
          <w:p w:rsidR="00B42D9A" w:rsidRDefault="00B42D9A">
            <w:pPr>
              <w:pStyle w:val="ConsPlusNormal0"/>
            </w:pP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6" w:type="dxa"/>
          </w:tcPr>
          <w:p w:rsidR="00B42D9A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8" w:type="dxa"/>
          </w:tcPr>
          <w:p w:rsidR="00B42D9A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Костюм для соревнований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Костюм спортивный тренировочный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Наколенники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Налокотники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Футболка спортивная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B42D9A">
        <w:tc>
          <w:tcPr>
            <w:tcW w:w="45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3" w:type="dxa"/>
            <w:vAlign w:val="center"/>
          </w:tcPr>
          <w:p w:rsidR="00B42D9A" w:rsidRDefault="00000000">
            <w:pPr>
              <w:pStyle w:val="ConsPlusNormal0"/>
            </w:pPr>
            <w:r>
              <w:t>Шорты защитные</w:t>
            </w:r>
          </w:p>
        </w:tc>
        <w:tc>
          <w:tcPr>
            <w:tcW w:w="1191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814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8" w:type="dxa"/>
            <w:vAlign w:val="center"/>
          </w:tcPr>
          <w:p w:rsidR="00B42D9A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jc w:val="both"/>
      </w:pPr>
    </w:p>
    <w:p w:rsidR="00B42D9A" w:rsidRDefault="00B42D9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2D9A">
      <w:headerReference w:type="default" r:id="rId39"/>
      <w:footerReference w:type="default" r:id="rId40"/>
      <w:headerReference w:type="first" r:id="rId41"/>
      <w:footerReference w:type="first" r:id="rId4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9C7" w:rsidRDefault="005609C7">
      <w:r>
        <w:separator/>
      </w:r>
    </w:p>
  </w:endnote>
  <w:endnote w:type="continuationSeparator" w:id="0">
    <w:p w:rsidR="005609C7" w:rsidRDefault="0056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42D9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2D9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2D9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2D9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42D9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42D9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2D9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2D9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2D9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42D9A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B42D9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42D9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2D9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2D9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42D9A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B42D9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42D9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2D9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2D9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42D9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9C7" w:rsidRDefault="005609C7">
      <w:r>
        <w:separator/>
      </w:r>
    </w:p>
  </w:footnote>
  <w:footnote w:type="continuationSeparator" w:id="0">
    <w:p w:rsidR="005609C7" w:rsidRDefault="0056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42D9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2D9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1092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подг...</w:t>
          </w:r>
        </w:p>
      </w:tc>
      <w:tc>
        <w:tcPr>
          <w:tcW w:w="2300" w:type="pct"/>
          <w:vAlign w:val="center"/>
        </w:tcPr>
        <w:p w:rsidR="00B42D9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2D9A" w:rsidRDefault="00B42D9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42D9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2D9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1092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подг...</w:t>
          </w:r>
        </w:p>
      </w:tc>
      <w:tc>
        <w:tcPr>
          <w:tcW w:w="2300" w:type="pct"/>
          <w:vAlign w:val="center"/>
        </w:tcPr>
        <w:p w:rsidR="00B42D9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2D9A" w:rsidRDefault="00B42D9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42D9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42D9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1092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подг...</w:t>
          </w:r>
        </w:p>
      </w:tc>
      <w:tc>
        <w:tcPr>
          <w:tcW w:w="2300" w:type="pct"/>
          <w:vAlign w:val="center"/>
        </w:tcPr>
        <w:p w:rsidR="00B42D9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2D9A" w:rsidRDefault="00B42D9A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B42D9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42D9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30.11.2022 N 1092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подг...</w:t>
          </w:r>
        </w:p>
      </w:tc>
      <w:tc>
        <w:tcPr>
          <w:tcW w:w="2300" w:type="pct"/>
          <w:vAlign w:val="center"/>
        </w:tcPr>
        <w:p w:rsidR="00B42D9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B42D9A" w:rsidRDefault="00B42D9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2D9A" w:rsidRDefault="00B42D9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9A"/>
    <w:rsid w:val="005609C7"/>
    <w:rsid w:val="008D473A"/>
    <w:rsid w:val="00B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902&amp;date=20.11.2025&amp;dst=100005&amp;field=134" TargetMode="External"/><Relationship Id="rId18" Type="http://schemas.openxmlformats.org/officeDocument/2006/relationships/hyperlink" Target="https://login.consultant.ru/link/?req=doc&amp;base=LAW&amp;n=493902&amp;date=20.11.2025&amp;dst=100012&amp;field=134" TargetMode="External"/><Relationship Id="rId26" Type="http://schemas.openxmlformats.org/officeDocument/2006/relationships/hyperlink" Target="https://login.consultant.ru/link/?req=doc&amp;base=LAW&amp;n=458500&amp;date=20.11.2025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login.consultant.ru/link/?req=doc&amp;base=LAW&amp;n=323902&amp;date=20.11.2025&amp;dst=100012&amp;field=134" TargetMode="External"/><Relationship Id="rId34" Type="http://schemas.openxmlformats.org/officeDocument/2006/relationships/hyperlink" Target="https://login.consultant.ru/link/?req=doc&amp;base=LAW&amp;n=493902&amp;date=20.11.2025&amp;dst=100024&amp;field=134" TargetMode="External"/><Relationship Id="rId42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995&amp;date=20.11.2025" TargetMode="External"/><Relationship Id="rId20" Type="http://schemas.openxmlformats.org/officeDocument/2006/relationships/hyperlink" Target="https://login.consultant.ru/link/?req=doc&amp;base=LAW&amp;n=457224&amp;date=20.11.2025&amp;dst=100010&amp;field=134" TargetMode="External"/><Relationship Id="rId29" Type="http://schemas.openxmlformats.org/officeDocument/2006/relationships/hyperlink" Target="https://login.consultant.ru/link/?req=doc&amp;base=LAW&amp;n=493902&amp;date=20.11.2025&amp;dst=100019&amp;field=134" TargetMode="External"/><Relationship Id="rId41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973&amp;date=20.11.2025&amp;dst=100048&amp;field=134" TargetMode="External"/><Relationship Id="rId24" Type="http://schemas.openxmlformats.org/officeDocument/2006/relationships/hyperlink" Target="https://login.consultant.ru/link/?req=doc&amp;base=LAW&amp;n=458593&amp;date=20.11.2025" TargetMode="External"/><Relationship Id="rId32" Type="http://schemas.openxmlformats.org/officeDocument/2006/relationships/hyperlink" Target="https://login.consultant.ru/link/?req=doc&amp;base=LAW&amp;n=493902&amp;date=20.11.2025&amp;dst=100022&amp;field=134" TargetMode="External"/><Relationship Id="rId37" Type="http://schemas.openxmlformats.org/officeDocument/2006/relationships/header" Target="header2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2485&amp;date=20.11.2025&amp;dst=107451&amp;field=134" TargetMode="External"/><Relationship Id="rId23" Type="http://schemas.openxmlformats.org/officeDocument/2006/relationships/hyperlink" Target="https://login.consultant.ru/link/?req=doc&amp;base=LAW&amp;n=120571&amp;date=20.11.2025&amp;dst=100010&amp;field=134" TargetMode="External"/><Relationship Id="rId28" Type="http://schemas.openxmlformats.org/officeDocument/2006/relationships/hyperlink" Target="https://login.consultant.ru/link/?req=doc&amp;base=LAW&amp;n=493902&amp;date=20.11.2025&amp;dst=100018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0126&amp;date=20.11.2025&amp;dst=984&amp;field=134" TargetMode="External"/><Relationship Id="rId19" Type="http://schemas.openxmlformats.org/officeDocument/2006/relationships/hyperlink" Target="https://login.consultant.ru/link/?req=doc&amp;base=LAW&amp;n=493902&amp;date=20.11.2025&amp;dst=100016&amp;field=134" TargetMode="External"/><Relationship Id="rId31" Type="http://schemas.openxmlformats.org/officeDocument/2006/relationships/hyperlink" Target="https://login.consultant.ru/link/?req=doc&amp;base=LAW&amp;n=493902&amp;date=20.11.2025&amp;dst=100021&amp;field=134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3902&amp;date=20.11.2025&amp;dst=100005&amp;field=134" TargetMode="External"/><Relationship Id="rId14" Type="http://schemas.openxmlformats.org/officeDocument/2006/relationships/hyperlink" Target="https://login.consultant.ru/link/?req=doc&amp;base=LAW&amp;n=493902&amp;date=20.11.2025&amp;dst=100010&amp;field=134" TargetMode="External"/><Relationship Id="rId22" Type="http://schemas.openxmlformats.org/officeDocument/2006/relationships/hyperlink" Target="https://login.consultant.ru/link/?req=doc&amp;base=LAW&amp;n=418240&amp;date=20.11.2025&amp;dst=100014&amp;field=134" TargetMode="External"/><Relationship Id="rId27" Type="http://schemas.openxmlformats.org/officeDocument/2006/relationships/hyperlink" Target="https://login.consultant.ru/link/?req=doc&amp;base=LAW&amp;n=493902&amp;date=20.11.2025&amp;dst=100014&amp;field=134" TargetMode="External"/><Relationship Id="rId30" Type="http://schemas.openxmlformats.org/officeDocument/2006/relationships/hyperlink" Target="https://login.consultant.ru/link/?req=doc&amp;base=LAW&amp;n=493902&amp;date=20.11.2025&amp;dst=100020&amp;field=134" TargetMode="External"/><Relationship Id="rId35" Type="http://schemas.openxmlformats.org/officeDocument/2006/relationships/header" Target="header1.xml"/><Relationship Id="rId43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9626&amp;date=20.11.2025" TargetMode="External"/><Relationship Id="rId17" Type="http://schemas.openxmlformats.org/officeDocument/2006/relationships/hyperlink" Target="https://login.consultant.ru/link/?req=doc&amp;base=LAW&amp;n=389373&amp;date=20.11.2025&amp;dst=100009&amp;field=134" TargetMode="External"/><Relationship Id="rId25" Type="http://schemas.openxmlformats.org/officeDocument/2006/relationships/hyperlink" Target="https://login.consultant.ru/link/?req=doc&amp;base=LAW&amp;n=410548&amp;date=20.11.2025" TargetMode="External"/><Relationship Id="rId33" Type="http://schemas.openxmlformats.org/officeDocument/2006/relationships/hyperlink" Target="https://login.consultant.ru/link/?req=doc&amp;base=LAW&amp;n=493902&amp;date=20.11.2025&amp;dst=100023&amp;field=134" TargetMode="External"/><Relationship Id="rId38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7359</Words>
  <Characters>41951</Characters>
  <Application>Microsoft Office Word</Application>
  <DocSecurity>0</DocSecurity>
  <Lines>349</Lines>
  <Paragraphs>98</Paragraphs>
  <ScaleCrop>false</ScaleCrop>
  <Company>КонсультантПлюс Версия 4025.00.30</Company>
  <LinksUpToDate>false</LinksUpToDate>
  <CharactersWithSpaces>49212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30.11.2022 N 1092
(ред. от 10.12.2024)
"Об утверждении федерального стандарта спортивной подготовки по виду спорта "фигурное катание на коньках"
(Зарегистрировано в Минюсте России 19.12.2022 N 71653)</dc:title>
  <cp:lastModifiedBy>Microsoft Office User</cp:lastModifiedBy>
  <cp:revision>2</cp:revision>
  <dcterms:created xsi:type="dcterms:W3CDTF">2025-11-20T09:06:00Z</dcterms:created>
  <dcterms:modified xsi:type="dcterms:W3CDTF">2025-11-20T09:06:00Z</dcterms:modified>
</cp:coreProperties>
</file>